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8F" w:rsidRPr="00E4498F" w:rsidRDefault="00E4498F" w:rsidP="00E44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98F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E4498F" w:rsidRPr="00E4498F" w:rsidRDefault="00E4498F" w:rsidP="00E44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98F">
        <w:rPr>
          <w:rFonts w:ascii="Times New Roman" w:hAnsi="Times New Roman" w:cs="Times New Roman"/>
          <w:b/>
          <w:sz w:val="24"/>
          <w:szCs w:val="24"/>
        </w:rPr>
        <w:t xml:space="preserve">инструктора по физической </w:t>
      </w:r>
      <w:r>
        <w:rPr>
          <w:rFonts w:ascii="Times New Roman" w:hAnsi="Times New Roman" w:cs="Times New Roman"/>
          <w:b/>
          <w:sz w:val="24"/>
          <w:szCs w:val="24"/>
        </w:rPr>
        <w:t>культуре МБДОУ «Детский сад №38</w:t>
      </w:r>
      <w:r w:rsidRPr="00E4498F">
        <w:rPr>
          <w:rFonts w:ascii="Times New Roman" w:hAnsi="Times New Roman" w:cs="Times New Roman"/>
          <w:b/>
          <w:sz w:val="24"/>
          <w:szCs w:val="24"/>
        </w:rPr>
        <w:t>»</w:t>
      </w:r>
    </w:p>
    <w:p w:rsidR="00E4498F" w:rsidRPr="00E4498F" w:rsidRDefault="00E4498F" w:rsidP="00E44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Pr="00E4498F">
        <w:rPr>
          <w:rFonts w:ascii="Times New Roman" w:hAnsi="Times New Roman" w:cs="Times New Roman"/>
          <w:b/>
          <w:sz w:val="24"/>
          <w:szCs w:val="24"/>
        </w:rPr>
        <w:t>района г.Казани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составлена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нормативно-правовыми документами, регламентирующими деятельность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Закон Российской Федерации «Об образовании» (ст. 32, п.67);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Конституция Российской Федерации ст. 43, 72;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Письмо Минобразования от 02.06.1998г № 89/34-16 «О реализации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права ДОУ на выбор программ и педагогических технологий»;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E4498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4498F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устройству, содержанию и организации режима работы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образовательных организаций"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498F">
        <w:rPr>
          <w:rFonts w:ascii="Times New Roman" w:hAnsi="Times New Roman" w:cs="Times New Roman"/>
          <w:sz w:val="24"/>
          <w:szCs w:val="24"/>
        </w:rPr>
        <w:t> ФГОС ДО, утвержденный приказом от 17.10.2013г. N 1155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 Примерная основная общеобразовательная программа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образования «От рождения до школы» под редакцией Н.Е. </w:t>
      </w:r>
      <w:proofErr w:type="spellStart"/>
      <w:r w:rsidRPr="00E4498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4498F">
        <w:rPr>
          <w:rFonts w:ascii="Times New Roman" w:hAnsi="Times New Roman" w:cs="Times New Roman"/>
          <w:sz w:val="24"/>
          <w:szCs w:val="24"/>
        </w:rPr>
        <w:t>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Т.С.Комаровой, М.А. Васильевой.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Основная обра</w:t>
      </w:r>
      <w:r>
        <w:rPr>
          <w:rFonts w:ascii="Times New Roman" w:hAnsi="Times New Roman" w:cs="Times New Roman"/>
          <w:sz w:val="24"/>
          <w:szCs w:val="24"/>
        </w:rPr>
        <w:t>зовательная программа МБДОУ №38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Дошкольный возраст охватывает период жизни от рождения до 7 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Именно в этот период осуществляются наиболее интенсивный рост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развитие важнейших систем организма и их функций, закладывается база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всестороннего развития физических и духовных способностей.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 xml:space="preserve">важной, составной частью гармоничной личности является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физическое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совершенство: крепкое здоровье, закаленность, ловкость, сила,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выносливость. Воспитание всех этих качеств должно начинаться с детства.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 связи с этим одной из актуальных задач физического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дошкольников является разработка и использование таких методов и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которые способствовали бы функциональному совершенствованию детского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организма, повышению его работоспособности, делали бы его стойким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выносливым, обладающим высокими защитными способностями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неблагоприятным факторам внешней среды.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Организованные физкультурные занятия, а также свободная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двигательная деятельность, когда ребенок во время прогулок играет, прыгает,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 xml:space="preserve">бегает и т.п., улучшают деятельность </w:t>
      </w:r>
      <w:proofErr w:type="spellStart"/>
      <w:proofErr w:type="gramStart"/>
      <w:r w:rsidRPr="00E4498F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E4498F">
        <w:rPr>
          <w:rFonts w:ascii="Times New Roman" w:hAnsi="Times New Roman" w:cs="Times New Roman"/>
          <w:sz w:val="24"/>
          <w:szCs w:val="24"/>
        </w:rPr>
        <w:t>, дыхательной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нервной систем, укрепляют опорно-двигательный аппарат, улучшают обмен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веществ. Они повышают устойчивость ребенка к заболеваниям, мобилизуют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защитные силы организма. Через двигательную деятельность 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познает мир, развиваются</w:t>
      </w:r>
      <w:r>
        <w:rPr>
          <w:rFonts w:ascii="Times New Roman" w:hAnsi="Times New Roman" w:cs="Times New Roman"/>
          <w:sz w:val="24"/>
          <w:szCs w:val="24"/>
        </w:rPr>
        <w:t xml:space="preserve"> его психические процессы, воля. </w:t>
      </w:r>
      <w:r w:rsidRPr="00E4498F">
        <w:rPr>
          <w:rFonts w:ascii="Times New Roman" w:hAnsi="Times New Roman" w:cs="Times New Roman"/>
          <w:sz w:val="24"/>
          <w:szCs w:val="24"/>
        </w:rPr>
        <w:t>Особое внимание уделяется использованию физических упражнений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свежем воздухе – физкультурные занятия, спортивные праздники,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упражнения на прогулке, подвижные игры.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 xml:space="preserve">При проведении занятий </w:t>
      </w:r>
      <w:r>
        <w:rPr>
          <w:rFonts w:ascii="Times New Roman" w:hAnsi="Times New Roman" w:cs="Times New Roman"/>
          <w:sz w:val="24"/>
          <w:szCs w:val="24"/>
        </w:rPr>
        <w:t>на открытом воздухе дети получа</w:t>
      </w:r>
      <w:r w:rsidRPr="00E4498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возможность проявить большую активность, самостоятельность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инициативу в действиях. Многократное повторение упражнений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большого пространства в теплое и холодное время года способствует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прочному закреплению двигательных навыков и развитию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качеств.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Цель программы: сохранение и укрепление физического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психического здоровья детей; формирование ценностного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здоровому образу жизни, интереса к физической культуре.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Основными задачами детского сада по физическому воспитанию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дошкольников являются: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Охрана и укрепление здоровья детей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lastRenderedPageBreak/>
        <w:t> Формирование жизненно необходимых двигательных умений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навыков ребёнка в соответствии с его индивидуальными особенностями,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развитие физических качеств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Формирование у воспитанников потребности в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активности и физическом совершенствовании.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Воспитание потребности в здоровом образе жизни.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Обеспечение физического и психического благополучия.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Успешное решение поставленных задач возможно лишь 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комплексного использования всех средств физического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рациональный режим, питание, закаливание (в повседневной жизни;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специальные меры закаливания) и движение (различные виды гимнастик,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развивающие упражнения, спортивные игры, физкультурные занятия).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Для полноценного физического развития детей,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потребности в движении в детском саду созданы определённые условия.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 группах созданы центры развития движений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возрастными особенностями, где располагаются различные пособия, в том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498F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 xml:space="preserve"> и для профилактики плоскостопия и нарушения осанки. В 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саду оборудован физкультурный зал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разнообразным оборудованием. Всё это повышает интерес воспитанников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физкультуре, увеличивает эффективность занятий, позволяет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упражняться во всех видах основных движений в помещении.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Программа направлена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>: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реализацию принципа доступности, учитывая возрастные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 соблюдение дидактических правил «от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 xml:space="preserve"> к неизвестному»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«от простого к сложному», реализуя принцип систематичности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последовательности;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усиление оздоровительного эффекта, достигаемого в ходе активного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использования дошкольниками освоенных знаний, способов и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упражнений в физкультурно-оздоровительных мероприятиях, режиме дня,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самостоятельных занятиях физическими упражнениями.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В каждой возрастной группе физкультура проводится 3 раза в неделю. 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из трех занятий для детей 5-7 лет проводится на открытом воздухе.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Длительность занятия зависит от возраста детей и составляет: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во 2 младшей группе – 15 минут,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в средней группе – 20 минут,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в старшей группе – 25 минут,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 в подготовительной группе – 30 минут,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Формы и методы проведения занятий, обозначенные в программе,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предполагают закрепление двигательных умений и навыков,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физических качеств (ловкости, быстроты, выносливости),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координации движений, пространственной ориентации и укрепление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физического и психического здоровья детей.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В программе выделены 6 основных форм организации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деятельности, каждая из которых отражает свои цели и задачи: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498F">
        <w:rPr>
          <w:rFonts w:ascii="Times New Roman" w:hAnsi="Times New Roman" w:cs="Times New Roman"/>
          <w:sz w:val="24"/>
          <w:szCs w:val="24"/>
        </w:rPr>
        <w:t>1. традиционная (обучающий характер, смешанный характер,</w:t>
      </w:r>
      <w:proofErr w:type="gramEnd"/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вариативный характер),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тренировочная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 xml:space="preserve"> (повторение и закрепление определенного материала),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 xml:space="preserve"> (подвижные игры, игры-эстафеты),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4498F">
        <w:rPr>
          <w:rFonts w:ascii="Times New Roman" w:hAnsi="Times New Roman" w:cs="Times New Roman"/>
          <w:sz w:val="24"/>
          <w:szCs w:val="24"/>
        </w:rPr>
        <w:t>сюжетно-игровая</w:t>
      </w:r>
      <w:proofErr w:type="gramEnd"/>
      <w:r w:rsidRPr="00E4498F">
        <w:rPr>
          <w:rFonts w:ascii="Times New Roman" w:hAnsi="Times New Roman" w:cs="Times New Roman"/>
          <w:sz w:val="24"/>
          <w:szCs w:val="24"/>
        </w:rPr>
        <w:t xml:space="preserve"> (может включать различные задачи по развитию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и ознакомлением с окружающим миром, а также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 </w:t>
      </w:r>
      <w:r w:rsidRPr="00E4498F">
        <w:rPr>
          <w:rFonts w:ascii="Times New Roman" w:hAnsi="Times New Roman" w:cs="Times New Roman"/>
          <w:sz w:val="24"/>
          <w:szCs w:val="24"/>
        </w:rPr>
        <w:t>представлений),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lastRenderedPageBreak/>
        <w:t>5. с использованием тренажеров (спортивная перекладина,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гимнастическая стенка, велотренажер, беговая дорожка, гимнастическая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скамья, батут, диск здоровья),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 xml:space="preserve">6. по интересам, на выбор детей (мячи, обручи, </w:t>
      </w:r>
      <w:proofErr w:type="spellStart"/>
      <w:r w:rsidRPr="00E4498F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E4498F">
        <w:rPr>
          <w:rFonts w:ascii="Times New Roman" w:hAnsi="Times New Roman" w:cs="Times New Roman"/>
          <w:sz w:val="24"/>
          <w:szCs w:val="24"/>
        </w:rPr>
        <w:t>, полоса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препятствий, тренажеры, скакалки).</w:t>
      </w:r>
    </w:p>
    <w:p w:rsidR="00E4498F" w:rsidRPr="00E4498F" w:rsidRDefault="00E4498F" w:rsidP="00E449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8F">
        <w:rPr>
          <w:rFonts w:ascii="Times New Roman" w:hAnsi="Times New Roman" w:cs="Times New Roman"/>
          <w:sz w:val="24"/>
          <w:szCs w:val="24"/>
        </w:rPr>
        <w:t>В конце каждого учебного года проводится мониторинг 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подготовленности дошкольников, содержание которого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нормативы, разработанные в соответствии с требованиями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8F">
        <w:rPr>
          <w:rFonts w:ascii="Times New Roman" w:hAnsi="Times New Roman" w:cs="Times New Roman"/>
          <w:sz w:val="24"/>
          <w:szCs w:val="24"/>
        </w:rPr>
        <w:t>настоящей рабочей программой.</w:t>
      </w:r>
    </w:p>
    <w:sectPr w:rsidR="00E4498F" w:rsidRPr="00E4498F" w:rsidSect="00E449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98F"/>
    <w:rsid w:val="00E4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965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2022-11-24T15:36:00Z</dcterms:created>
  <dcterms:modified xsi:type="dcterms:W3CDTF">2022-11-24T15:44:00Z</dcterms:modified>
</cp:coreProperties>
</file>